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5E" w:rsidRDefault="008D025E" w:rsidP="008D025E">
      <w:pPr>
        <w:pStyle w:val="MainText"/>
        <w:rPr>
          <w:rFonts w:ascii="Arial" w:hAnsi="Arial" w:cs="Arial"/>
          <w:b/>
          <w:sz w:val="28"/>
          <w:szCs w:val="28"/>
        </w:rPr>
      </w:pP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025E" w:rsidTr="008D025E">
        <w:tc>
          <w:tcPr>
            <w:tcW w:w="99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Appendix</w:t>
            </w:r>
            <w:r w:rsidR="00294C81">
              <w:rPr>
                <w:rFonts w:ascii="Arial" w:hAnsi="Arial" w:cs="Arial"/>
                <w:b/>
                <w:sz w:val="28"/>
                <w:szCs w:val="28"/>
              </w:rPr>
              <w:t xml:space="preserve"> A: </w:t>
            </w:r>
            <w:bookmarkStart w:id="0" w:name="_GoBack"/>
            <w:r w:rsidR="00294C81">
              <w:rPr>
                <w:rFonts w:ascii="Arial" w:hAnsi="Arial" w:cs="Arial"/>
                <w:b/>
                <w:sz w:val="28"/>
                <w:szCs w:val="28"/>
              </w:rPr>
              <w:t>General Assembly Programme 2018</w:t>
            </w:r>
            <w:bookmarkEnd w:id="0"/>
          </w:p>
          <w:p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D025E" w:rsidRDefault="008D025E" w:rsidP="008D025E">
      <w:pPr>
        <w:pStyle w:val="MainText"/>
        <w:rPr>
          <w:rFonts w:ascii="Arial" w:hAnsi="Arial" w:cs="Arial"/>
          <w:szCs w:val="22"/>
        </w:rPr>
      </w:pPr>
      <w:bookmarkStart w:id="1" w:name="MainHeading"/>
      <w:bookmarkEnd w:id="1"/>
    </w:p>
    <w:p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Annual Meeting of the General Assembly will take place in </w:t>
      </w:r>
      <w:r w:rsidR="00D86C87">
        <w:rPr>
          <w:rFonts w:ascii="Arial" w:hAnsi="Arial" w:cs="Arial"/>
          <w:szCs w:val="22"/>
        </w:rPr>
        <w:t>the International Convention Centre</w:t>
      </w:r>
      <w:r w:rsidR="00D95EFC">
        <w:rPr>
          <w:rFonts w:ascii="Arial" w:hAnsi="Arial" w:cs="Arial"/>
          <w:szCs w:val="22"/>
        </w:rPr>
        <w:t>,</w:t>
      </w:r>
      <w:r w:rsidR="00D86C87">
        <w:rPr>
          <w:rFonts w:ascii="Arial" w:hAnsi="Arial" w:cs="Arial"/>
          <w:szCs w:val="22"/>
        </w:rPr>
        <w:t xml:space="preserve"> Birmingham</w:t>
      </w:r>
      <w:r w:rsidR="00D95EFC">
        <w:rPr>
          <w:rFonts w:ascii="Arial" w:hAnsi="Arial" w:cs="Arial"/>
          <w:szCs w:val="22"/>
        </w:rPr>
        <w:t>.</w:t>
      </w:r>
    </w:p>
    <w:p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p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TIME</w:t>
      </w:r>
    </w:p>
    <w:p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810"/>
        <w:gridCol w:w="1169"/>
        <w:gridCol w:w="6519"/>
        <w:gridCol w:w="992"/>
      </w:tblGrid>
      <w:tr w:rsidR="008D025E" w:rsidTr="00977E2F">
        <w:trPr>
          <w:trHeight w:val="83"/>
        </w:trPr>
        <w:tc>
          <w:tcPr>
            <w:tcW w:w="1810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9.00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-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10.00</w:t>
            </w: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Registration and Refreshments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50"/>
        </w:trPr>
        <w:tc>
          <w:tcPr>
            <w:tcW w:w="1810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50"/>
        </w:trPr>
        <w:tc>
          <w:tcPr>
            <w:tcW w:w="1810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10.00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-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11.30 </w:t>
            </w: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Political Group meetings 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50"/>
        </w:trPr>
        <w:tc>
          <w:tcPr>
            <w:tcW w:w="1810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  <w:hideMark/>
          </w:tcPr>
          <w:p w:rsidR="008D025E" w:rsidRDefault="00666288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11.45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 w:rsidR="007E1602">
              <w:rPr>
                <w:rFonts w:ascii="Arial" w:hAnsi="Arial" w:cs="Arial"/>
                <w:szCs w:val="22"/>
              </w:rPr>
              <w:t>-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 w:rsidR="008D025E">
              <w:rPr>
                <w:rFonts w:ascii="Arial" w:hAnsi="Arial" w:cs="Arial"/>
                <w:szCs w:val="22"/>
              </w:rPr>
              <w:t>12.30</w:t>
            </w: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General Assembly meeting                                     </w:t>
            </w:r>
          </w:p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  <w:hideMark/>
          </w:tcPr>
          <w:p w:rsidR="008D025E" w:rsidRDefault="00666288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11.45</w:t>
            </w: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 from the Chief Executive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511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1</w:t>
            </w: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President</w:t>
            </w:r>
          </w:p>
          <w:p w:rsidR="008D025E" w:rsidRDefault="008D025E">
            <w:pPr>
              <w:pStyle w:val="MainTex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President’s Address 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2</w:t>
            </w: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Chairman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Chairman’s short Address 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Item 3 </w:t>
            </w: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Vice-Chairs/Deputy Chairs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4</w:t>
            </w: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Appointment of Vice-Presidents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5</w:t>
            </w:r>
          </w:p>
        </w:tc>
        <w:tc>
          <w:tcPr>
            <w:tcW w:w="6519" w:type="dxa"/>
          </w:tcPr>
          <w:p w:rsidR="005A34DC" w:rsidRPr="005A34DC" w:rsidRDefault="00977E2F" w:rsidP="005A34D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Future structure of the LGA</w:t>
            </w:r>
          </w:p>
          <w:p w:rsidR="006F7381" w:rsidRDefault="006F7381" w:rsidP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:rsidR="008D025E" w:rsidRDefault="00977E2F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 6</w:t>
            </w:r>
          </w:p>
        </w:tc>
        <w:tc>
          <w:tcPr>
            <w:tcW w:w="6519" w:type="dxa"/>
            <w:hideMark/>
          </w:tcPr>
          <w:p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LGA Consolidated Financial Statemen</w:t>
            </w:r>
            <w:r w:rsidR="00D95EFC">
              <w:rPr>
                <w:rFonts w:ascii="Arial" w:hAnsi="Arial" w:cs="Arial"/>
                <w:szCs w:val="22"/>
              </w:rPr>
              <w:t>ts for year ending 31 March 2018</w:t>
            </w:r>
          </w:p>
          <w:p w:rsidR="008D025E" w:rsidRPr="006F7381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F7381" w:rsidTr="00977E2F">
        <w:trPr>
          <w:trHeight w:val="226"/>
        </w:trPr>
        <w:tc>
          <w:tcPr>
            <w:tcW w:w="1810" w:type="dxa"/>
          </w:tcPr>
          <w:p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6F7381" w:rsidRDefault="00977E2F" w:rsidP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 7</w:t>
            </w:r>
          </w:p>
          <w:p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Annual Report of the LGA’s Audit Committee</w:t>
            </w:r>
          </w:p>
        </w:tc>
        <w:tc>
          <w:tcPr>
            <w:tcW w:w="992" w:type="dxa"/>
          </w:tcPr>
          <w:p w:rsidR="006F7381" w:rsidRDefault="006F7381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F7381" w:rsidTr="00977E2F">
        <w:trPr>
          <w:trHeight w:val="226"/>
        </w:trPr>
        <w:tc>
          <w:tcPr>
            <w:tcW w:w="1810" w:type="dxa"/>
          </w:tcPr>
          <w:p w:rsidR="006F7381" w:rsidRDefault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6F7381" w:rsidRDefault="00977E2F" w:rsidP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8</w:t>
            </w:r>
          </w:p>
        </w:tc>
        <w:tc>
          <w:tcPr>
            <w:tcW w:w="6519" w:type="dxa"/>
          </w:tcPr>
          <w:p w:rsidR="006F7381" w:rsidRDefault="006F7381" w:rsidP="00977E2F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Minute</w:t>
            </w:r>
            <w:r w:rsidR="0041569C">
              <w:rPr>
                <w:rFonts w:ascii="Arial" w:hAnsi="Arial" w:cs="Arial"/>
                <w:szCs w:val="22"/>
              </w:rPr>
              <w:t>s of Gene</w:t>
            </w:r>
            <w:r w:rsidR="00D95EFC">
              <w:rPr>
                <w:rFonts w:ascii="Arial" w:hAnsi="Arial" w:cs="Arial"/>
                <w:szCs w:val="22"/>
              </w:rPr>
              <w:t>ral Assembly held on 4 July 2017</w:t>
            </w:r>
            <w:r w:rsidR="00977E2F">
              <w:rPr>
                <w:rFonts w:ascii="Arial" w:hAnsi="Arial" w:cs="Arial"/>
                <w:szCs w:val="22"/>
              </w:rPr>
              <w:t xml:space="preserve"> and of the first General Meeting of the LGA company held on 7 March 2018.</w:t>
            </w:r>
          </w:p>
        </w:tc>
        <w:tc>
          <w:tcPr>
            <w:tcW w:w="992" w:type="dxa"/>
          </w:tcPr>
          <w:p w:rsidR="006F7381" w:rsidRDefault="006F7381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 w:rsidP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:rsidR="008D025E" w:rsidRDefault="00977E2F">
            <w:pPr>
              <w:pStyle w:val="M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9</w:t>
            </w: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 w:rsidRPr="009E7858">
              <w:rPr>
                <w:rFonts w:ascii="Arial" w:hAnsi="Arial" w:cs="Arial"/>
                <w:szCs w:val="22"/>
              </w:rPr>
              <w:t>General Assembly Debates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26"/>
        </w:trPr>
        <w:tc>
          <w:tcPr>
            <w:tcW w:w="1810" w:type="dxa"/>
          </w:tcPr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50"/>
        </w:trPr>
        <w:tc>
          <w:tcPr>
            <w:tcW w:w="1810" w:type="dxa"/>
          </w:tcPr>
          <w:p w:rsidR="008D025E" w:rsidRDefault="001B0D4F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12.45</w:t>
            </w:r>
          </w:p>
        </w:tc>
        <w:tc>
          <w:tcPr>
            <w:tcW w:w="116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Close of General Assembly</w:t>
            </w:r>
          </w:p>
          <w:p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50"/>
        </w:trPr>
        <w:tc>
          <w:tcPr>
            <w:tcW w:w="1810" w:type="dxa"/>
          </w:tcPr>
          <w:p w:rsidR="008D025E" w:rsidRDefault="008028A7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12.45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-</w:t>
            </w:r>
            <w:r w:rsidR="00D95EF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2.00</w:t>
            </w: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LUNCH</w:t>
            </w:r>
            <w:r w:rsidR="001B0D4F">
              <w:rPr>
                <w:rFonts w:ascii="Arial" w:hAnsi="Arial" w:cs="Arial"/>
                <w:b/>
                <w:szCs w:val="22"/>
              </w:rPr>
              <w:t xml:space="preserve"> </w:t>
            </w:r>
            <w:r w:rsidR="001B0D4F" w:rsidRPr="001B0D4F">
              <w:rPr>
                <w:rFonts w:ascii="Arial" w:hAnsi="Arial" w:cs="Arial"/>
                <w:b/>
                <w:szCs w:val="22"/>
              </w:rPr>
              <w:t>AND EXHIBITION VIEWING</w:t>
            </w:r>
          </w:p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:rsidTr="00977E2F">
        <w:trPr>
          <w:trHeight w:val="250"/>
        </w:trPr>
        <w:tc>
          <w:tcPr>
            <w:tcW w:w="1810" w:type="dxa"/>
            <w:hideMark/>
          </w:tcPr>
          <w:p w:rsidR="008D025E" w:rsidRPr="001B0D4F" w:rsidRDefault="008028A7" w:rsidP="008028A7">
            <w:pPr>
              <w:pStyle w:val="MainText"/>
              <w:rPr>
                <w:rFonts w:ascii="Arial" w:hAnsi="Arial" w:cs="Arial"/>
                <w:szCs w:val="22"/>
              </w:rPr>
            </w:pPr>
            <w:r w:rsidRPr="001B0D4F">
              <w:rPr>
                <w:rFonts w:ascii="Arial" w:hAnsi="Arial" w:cs="Arial"/>
                <w:szCs w:val="22"/>
              </w:rPr>
              <w:t>2.00</w:t>
            </w:r>
          </w:p>
        </w:tc>
        <w:tc>
          <w:tcPr>
            <w:tcW w:w="1169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 OF ANNUAL CONFERENCE</w:t>
            </w:r>
          </w:p>
        </w:tc>
        <w:tc>
          <w:tcPr>
            <w:tcW w:w="992" w:type="dxa"/>
          </w:tcPr>
          <w:p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77A2A" w:rsidRPr="00891AE9" w:rsidRDefault="00577A2A">
      <w:pPr>
        <w:rPr>
          <w:rFonts w:ascii="Arial" w:hAnsi="Arial" w:cs="Arial"/>
        </w:rPr>
      </w:pPr>
    </w:p>
    <w:sectPr w:rsidR="00577A2A" w:rsidRPr="00891A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3B" w:rsidRDefault="00165C3B" w:rsidP="008D025E">
      <w:r>
        <w:separator/>
      </w:r>
    </w:p>
  </w:endnote>
  <w:endnote w:type="continuationSeparator" w:id="0">
    <w:p w:rsidR="00165C3B" w:rsidRDefault="00165C3B" w:rsidP="008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3B" w:rsidRDefault="00165C3B" w:rsidP="008D025E">
      <w:r>
        <w:separator/>
      </w:r>
    </w:p>
  </w:footnote>
  <w:footnote w:type="continuationSeparator" w:id="0">
    <w:p w:rsidR="00165C3B" w:rsidRDefault="00165C3B" w:rsidP="008D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0F10FE" w:rsidTr="008D025E">
      <w:tc>
        <w:tcPr>
          <w:tcW w:w="5778" w:type="dxa"/>
          <w:vMerge w:val="restart"/>
          <w:hideMark/>
        </w:tcPr>
        <w:p w:rsidR="000F10FE" w:rsidRDefault="000F10FE" w:rsidP="008D025E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5676FE2E" wp14:editId="5676FE2F">
                <wp:extent cx="1552575" cy="914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:rsidR="000F10FE" w:rsidRDefault="000F10FE" w:rsidP="008D025E">
          <w:pPr>
            <w:pStyle w:val="Header"/>
            <w:rPr>
              <w:rFonts w:ascii="Arial" w:hAnsi="Arial" w:cs="Arial"/>
              <w:b/>
              <w:szCs w:val="22"/>
            </w:rPr>
          </w:pPr>
        </w:p>
        <w:p w:rsidR="000F10FE" w:rsidRDefault="000F10FE" w:rsidP="008D025E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0F10FE" w:rsidTr="008D025E">
      <w:trPr>
        <w:trHeight w:val="450"/>
      </w:trPr>
      <w:tc>
        <w:tcPr>
          <w:tcW w:w="0" w:type="auto"/>
          <w:vMerge/>
          <w:vAlign w:val="center"/>
          <w:hideMark/>
        </w:tcPr>
        <w:p w:rsidR="000F10FE" w:rsidRDefault="000F10FE" w:rsidP="008D025E"/>
      </w:tc>
      <w:tc>
        <w:tcPr>
          <w:tcW w:w="3509" w:type="dxa"/>
          <w:hideMark/>
        </w:tcPr>
        <w:p w:rsidR="000F10FE" w:rsidRDefault="00D95EFC" w:rsidP="00D86C87">
          <w:pPr>
            <w:pStyle w:val="Header"/>
            <w:spacing w:before="60"/>
            <w:rPr>
              <w:szCs w:val="22"/>
            </w:rPr>
          </w:pPr>
          <w:r>
            <w:rPr>
              <w:rFonts w:ascii="Arial" w:hAnsi="Arial" w:cs="Arial"/>
              <w:szCs w:val="22"/>
            </w:rPr>
            <w:t>11 April 2018</w:t>
          </w:r>
        </w:p>
      </w:tc>
    </w:tr>
    <w:tr w:rsidR="000F10FE" w:rsidTr="008D025E">
      <w:trPr>
        <w:trHeight w:val="450"/>
      </w:trPr>
      <w:tc>
        <w:tcPr>
          <w:tcW w:w="0" w:type="auto"/>
          <w:vMerge/>
          <w:vAlign w:val="center"/>
          <w:hideMark/>
        </w:tcPr>
        <w:p w:rsidR="000F10FE" w:rsidRDefault="000F10FE" w:rsidP="008D025E"/>
      </w:tc>
      <w:tc>
        <w:tcPr>
          <w:tcW w:w="3509" w:type="dxa"/>
          <w:vAlign w:val="bottom"/>
        </w:tcPr>
        <w:p w:rsidR="000F10FE" w:rsidRDefault="000F10FE" w:rsidP="008D025E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:rsidR="000F10FE" w:rsidRDefault="000F10FE" w:rsidP="00776D7E">
    <w:pPr>
      <w:pStyle w:val="Header"/>
      <w:tabs>
        <w:tab w:val="clear" w:pos="4513"/>
        <w:tab w:val="clear" w:pos="9026"/>
        <w:tab w:val="left" w:pos="13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19F"/>
    <w:multiLevelType w:val="multilevel"/>
    <w:tmpl w:val="05E43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E"/>
    <w:rsid w:val="000F10FE"/>
    <w:rsid w:val="00165C3B"/>
    <w:rsid w:val="001B0D4F"/>
    <w:rsid w:val="001B36CE"/>
    <w:rsid w:val="00257791"/>
    <w:rsid w:val="00294C81"/>
    <w:rsid w:val="00335611"/>
    <w:rsid w:val="00395F50"/>
    <w:rsid w:val="00410525"/>
    <w:rsid w:val="0041569C"/>
    <w:rsid w:val="00577A2A"/>
    <w:rsid w:val="005A34DC"/>
    <w:rsid w:val="005E6302"/>
    <w:rsid w:val="0063478D"/>
    <w:rsid w:val="00666288"/>
    <w:rsid w:val="006F7381"/>
    <w:rsid w:val="00720623"/>
    <w:rsid w:val="00776D7E"/>
    <w:rsid w:val="007B06FC"/>
    <w:rsid w:val="007E1602"/>
    <w:rsid w:val="008028A7"/>
    <w:rsid w:val="00891AE9"/>
    <w:rsid w:val="008D025E"/>
    <w:rsid w:val="00961526"/>
    <w:rsid w:val="00977E2F"/>
    <w:rsid w:val="009E7858"/>
    <w:rsid w:val="00A3394C"/>
    <w:rsid w:val="00B447B4"/>
    <w:rsid w:val="00B5676D"/>
    <w:rsid w:val="00B612B3"/>
    <w:rsid w:val="00BB447B"/>
    <w:rsid w:val="00BB50C6"/>
    <w:rsid w:val="00CD0B98"/>
    <w:rsid w:val="00CD2014"/>
    <w:rsid w:val="00D4173D"/>
    <w:rsid w:val="00D45B4D"/>
    <w:rsid w:val="00D86C87"/>
    <w:rsid w:val="00D95EFC"/>
    <w:rsid w:val="00F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F2EC5-F3CA-4990-BFB2-BDB92B25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5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D025E"/>
    <w:pPr>
      <w:spacing w:line="280" w:lineRule="exact"/>
    </w:pPr>
  </w:style>
  <w:style w:type="paragraph" w:styleId="Header">
    <w:name w:val="header"/>
    <w:basedOn w:val="Normal"/>
    <w:link w:val="HeaderChar"/>
    <w:unhideWhenUsed/>
    <w:rsid w:val="008D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025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5E"/>
    <w:rPr>
      <w:rFonts w:ascii="Frutiger 45 Light" w:eastAsia="Times New Roman" w:hAnsi="Frutiger 45 Light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381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381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8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76E57-B1CD-4D6D-A445-43AB69964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9130D-306A-4AD5-8319-D52764B9A90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1c8a0e75-f4bc-4eb4-8ed0-578eaea9e1ca"/>
    <ds:schemaRef ds:uri="http://schemas.microsoft.com/office/infopath/2007/PartnerControls"/>
    <ds:schemaRef ds:uri="c8febe6a-14d9-43ab-83c3-c48f478fa47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A39DC3-AD72-4628-B43E-D560EB46D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EA8BEBBF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Paul Goodchild</cp:lastModifiedBy>
  <cp:revision>3</cp:revision>
  <dcterms:created xsi:type="dcterms:W3CDTF">2018-04-04T14:47:00Z</dcterms:created>
  <dcterms:modified xsi:type="dcterms:W3CDTF">2018-04-04T14:47:00Z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